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6D" w:rsidRPr="00760530" w:rsidRDefault="00FF4A6D" w:rsidP="00FF4A6D">
      <w:pPr>
        <w:widowControl/>
        <w:adjustRightInd w:val="0"/>
        <w:snapToGrid w:val="0"/>
        <w:spacing w:afterLines="100" w:after="312" w:line="360" w:lineRule="auto"/>
        <w:jc w:val="left"/>
        <w:rPr>
          <w:rFonts w:ascii="仿宋_GB2312" w:eastAsia="仿宋_GB2312" w:hAnsi="仿宋" w:hint="eastAsia"/>
          <w:sz w:val="28"/>
          <w:szCs w:val="28"/>
        </w:rPr>
      </w:pPr>
      <w:r w:rsidRPr="00760530">
        <w:rPr>
          <w:rFonts w:ascii="仿宋_GB2312" w:eastAsia="仿宋_GB2312" w:hAnsi="仿宋" w:hint="eastAsia"/>
          <w:sz w:val="28"/>
          <w:szCs w:val="28"/>
        </w:rPr>
        <w:t>附件1：</w:t>
      </w:r>
    </w:p>
    <w:p w:rsidR="00FF4A6D" w:rsidRPr="00583AB2" w:rsidRDefault="00FF4A6D" w:rsidP="00FF4A6D">
      <w:pPr>
        <w:widowControl/>
        <w:adjustRightInd w:val="0"/>
        <w:snapToGrid w:val="0"/>
        <w:spacing w:afterLines="100" w:after="312" w:line="360" w:lineRule="auto"/>
        <w:jc w:val="center"/>
        <w:rPr>
          <w:rFonts w:ascii="仿宋_GB2312" w:eastAsia="仿宋_GB2312" w:hAnsi="仿宋" w:hint="eastAsia"/>
          <w:sz w:val="10"/>
          <w:szCs w:val="10"/>
        </w:rPr>
      </w:pPr>
      <w:r w:rsidRPr="00760530">
        <w:rPr>
          <w:rFonts w:ascii="仿宋_GB2312" w:eastAsia="仿宋_GB2312" w:hAnsi="仿宋" w:hint="eastAsia"/>
          <w:b/>
          <w:sz w:val="36"/>
          <w:szCs w:val="36"/>
        </w:rPr>
        <w:t>第四届“综合实验技能活动月”活动一览表</w:t>
      </w:r>
    </w:p>
    <w:tbl>
      <w:tblPr>
        <w:tblW w:w="9555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4860"/>
        <w:gridCol w:w="1620"/>
        <w:gridCol w:w="1730"/>
      </w:tblGrid>
      <w:tr w:rsidR="00FF4A6D" w:rsidTr="001531F4">
        <w:trPr>
          <w:cantSplit/>
          <w:trHeight w:val="675"/>
          <w:jc w:val="center"/>
        </w:trPr>
        <w:tc>
          <w:tcPr>
            <w:tcW w:w="1345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时  间</w:t>
            </w:r>
          </w:p>
        </w:tc>
        <w:tc>
          <w:tcPr>
            <w:tcW w:w="4860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活  动</w:t>
            </w:r>
          </w:p>
        </w:tc>
        <w:tc>
          <w:tcPr>
            <w:tcW w:w="1620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地  点</w:t>
            </w:r>
          </w:p>
        </w:tc>
        <w:tc>
          <w:tcPr>
            <w:tcW w:w="1730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负责部门</w:t>
            </w:r>
          </w:p>
        </w:tc>
      </w:tr>
      <w:tr w:rsidR="00FF4A6D" w:rsidTr="001531F4">
        <w:trPr>
          <w:cantSplit/>
          <w:trHeight w:val="762"/>
          <w:jc w:val="center"/>
        </w:trPr>
        <w:tc>
          <w:tcPr>
            <w:tcW w:w="1345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待定</w:t>
            </w:r>
          </w:p>
        </w:tc>
        <w:tc>
          <w:tcPr>
            <w:tcW w:w="4860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师范生实验技能讲坛</w:t>
            </w:r>
          </w:p>
        </w:tc>
        <w:tc>
          <w:tcPr>
            <w:tcW w:w="1620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多媒体教室</w:t>
            </w:r>
          </w:p>
        </w:tc>
        <w:tc>
          <w:tcPr>
            <w:tcW w:w="1730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待定</w:t>
            </w:r>
          </w:p>
        </w:tc>
      </w:tr>
      <w:tr w:rsidR="00FF4A6D" w:rsidTr="001531F4">
        <w:trPr>
          <w:cantSplit/>
          <w:trHeight w:val="781"/>
          <w:jc w:val="center"/>
        </w:trPr>
        <w:tc>
          <w:tcPr>
            <w:tcW w:w="1345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待定</w:t>
            </w:r>
          </w:p>
        </w:tc>
        <w:tc>
          <w:tcPr>
            <w:tcW w:w="4860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电子设计竞赛讲坛</w:t>
            </w:r>
          </w:p>
        </w:tc>
        <w:tc>
          <w:tcPr>
            <w:tcW w:w="1620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多媒体教室</w:t>
            </w:r>
          </w:p>
        </w:tc>
        <w:tc>
          <w:tcPr>
            <w:tcW w:w="1730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待定</w:t>
            </w:r>
          </w:p>
        </w:tc>
      </w:tr>
      <w:tr w:rsidR="00FF4A6D" w:rsidTr="001531F4">
        <w:trPr>
          <w:cantSplit/>
          <w:trHeight w:val="773"/>
          <w:jc w:val="center"/>
        </w:trPr>
        <w:tc>
          <w:tcPr>
            <w:tcW w:w="1345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待定</w:t>
            </w:r>
          </w:p>
        </w:tc>
        <w:tc>
          <w:tcPr>
            <w:tcW w:w="4860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电子设计竞赛</w:t>
            </w:r>
          </w:p>
        </w:tc>
        <w:tc>
          <w:tcPr>
            <w:tcW w:w="1620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实验室</w:t>
            </w:r>
          </w:p>
        </w:tc>
        <w:tc>
          <w:tcPr>
            <w:tcW w:w="1730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待定</w:t>
            </w:r>
          </w:p>
        </w:tc>
      </w:tr>
      <w:tr w:rsidR="00FF4A6D" w:rsidTr="001531F4">
        <w:trPr>
          <w:cantSplit/>
          <w:trHeight w:val="152"/>
          <w:jc w:val="center"/>
        </w:trPr>
        <w:tc>
          <w:tcPr>
            <w:tcW w:w="1345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待定</w:t>
            </w:r>
          </w:p>
        </w:tc>
        <w:tc>
          <w:tcPr>
            <w:tcW w:w="4860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师范生课堂教学实验竞赛</w:t>
            </w:r>
          </w:p>
        </w:tc>
        <w:tc>
          <w:tcPr>
            <w:tcW w:w="1620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实验室</w:t>
            </w:r>
          </w:p>
        </w:tc>
        <w:tc>
          <w:tcPr>
            <w:tcW w:w="1730" w:type="dxa"/>
            <w:vAlign w:val="center"/>
          </w:tcPr>
          <w:p w:rsidR="00FF4A6D" w:rsidRDefault="00FF4A6D" w:rsidP="00FF4A6D">
            <w:pPr>
              <w:widowControl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待定</w:t>
            </w:r>
          </w:p>
        </w:tc>
      </w:tr>
      <w:tr w:rsidR="00FF4A6D" w:rsidTr="001531F4">
        <w:trPr>
          <w:cantSplit/>
          <w:trHeight w:val="152"/>
          <w:jc w:val="center"/>
        </w:trPr>
        <w:tc>
          <w:tcPr>
            <w:tcW w:w="1345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待定</w:t>
            </w:r>
          </w:p>
        </w:tc>
        <w:tc>
          <w:tcPr>
            <w:tcW w:w="4860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结业考试</w:t>
            </w:r>
          </w:p>
        </w:tc>
        <w:tc>
          <w:tcPr>
            <w:tcW w:w="1620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多媒体教室</w:t>
            </w:r>
          </w:p>
        </w:tc>
        <w:tc>
          <w:tcPr>
            <w:tcW w:w="1730" w:type="dxa"/>
            <w:vAlign w:val="center"/>
          </w:tcPr>
          <w:p w:rsidR="00FF4A6D" w:rsidRDefault="00FF4A6D" w:rsidP="00FF4A6D">
            <w:pPr>
              <w:widowControl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待定</w:t>
            </w:r>
          </w:p>
        </w:tc>
      </w:tr>
      <w:tr w:rsidR="00FF4A6D" w:rsidTr="001531F4">
        <w:trPr>
          <w:cantSplit/>
          <w:trHeight w:val="839"/>
          <w:jc w:val="center"/>
        </w:trPr>
        <w:tc>
          <w:tcPr>
            <w:tcW w:w="1345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待定</w:t>
            </w:r>
          </w:p>
        </w:tc>
        <w:tc>
          <w:tcPr>
            <w:tcW w:w="4860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总结表彰大会</w:t>
            </w:r>
          </w:p>
        </w:tc>
        <w:tc>
          <w:tcPr>
            <w:tcW w:w="1620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多媒体教室</w:t>
            </w:r>
          </w:p>
        </w:tc>
        <w:tc>
          <w:tcPr>
            <w:tcW w:w="1730" w:type="dxa"/>
            <w:vAlign w:val="center"/>
          </w:tcPr>
          <w:p w:rsidR="00FF4A6D" w:rsidRDefault="00FF4A6D" w:rsidP="001531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待定</w:t>
            </w:r>
          </w:p>
        </w:tc>
      </w:tr>
    </w:tbl>
    <w:p w:rsidR="00FF4A6D" w:rsidRDefault="00FF4A6D" w:rsidP="00FF4A6D">
      <w:pPr>
        <w:widowControl/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仿宋" w:hint="eastAsia"/>
          <w:b/>
          <w:sz w:val="28"/>
          <w:szCs w:val="28"/>
        </w:rPr>
      </w:pPr>
    </w:p>
    <w:p w:rsidR="00FF4A6D" w:rsidRDefault="00FF4A6D" w:rsidP="00FF4A6D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＊具体活动的时间和地点，请以通知为准。</w:t>
      </w:r>
    </w:p>
    <w:p w:rsidR="00632189" w:rsidRPr="00FF4A6D" w:rsidRDefault="00632189">
      <w:bookmarkStart w:id="0" w:name="_GoBack"/>
      <w:bookmarkEnd w:id="0"/>
    </w:p>
    <w:sectPr w:rsidR="00632189" w:rsidRPr="00FF4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48" w:rsidRDefault="00E65948" w:rsidP="00FF4A6D">
      <w:r>
        <w:separator/>
      </w:r>
    </w:p>
  </w:endnote>
  <w:endnote w:type="continuationSeparator" w:id="0">
    <w:p w:rsidR="00E65948" w:rsidRDefault="00E65948" w:rsidP="00FF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48" w:rsidRDefault="00E65948" w:rsidP="00FF4A6D">
      <w:r>
        <w:separator/>
      </w:r>
    </w:p>
  </w:footnote>
  <w:footnote w:type="continuationSeparator" w:id="0">
    <w:p w:rsidR="00E65948" w:rsidRDefault="00E65948" w:rsidP="00FF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1C"/>
    <w:rsid w:val="004C331C"/>
    <w:rsid w:val="00632189"/>
    <w:rsid w:val="00E65948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2015-05-04T11:38:00Z</dcterms:created>
  <dcterms:modified xsi:type="dcterms:W3CDTF">2015-05-04T11:39:00Z</dcterms:modified>
</cp:coreProperties>
</file>